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A6" w:rsidRDefault="002C62A6" w:rsidP="002C62A6">
      <w:r>
        <w:t>Аннотация</w:t>
      </w:r>
    </w:p>
    <w:p w:rsidR="002C62A6" w:rsidRDefault="002C62A6" w:rsidP="002C62A6">
      <w:r>
        <w:t>к рабочей программе по обществознанию</w:t>
      </w:r>
    </w:p>
    <w:p w:rsidR="002C62A6" w:rsidRDefault="002C62A6" w:rsidP="002C62A6">
      <w:r>
        <w:t>6 класс</w:t>
      </w:r>
    </w:p>
    <w:p w:rsidR="002C62A6" w:rsidRDefault="002C62A6" w:rsidP="002C62A6">
      <w:proofErr w:type="gramStart"/>
      <w:r>
        <w:t>Рабочая программа составлена на основе программы курса «Обществоведение», 6 класс, автор Л.Н. Боголюбов (М.,</w:t>
      </w:r>
      <w:proofErr w:type="gramEnd"/>
    </w:p>
    <w:p w:rsidR="002C62A6" w:rsidRDefault="002C62A6" w:rsidP="002C62A6">
      <w:pPr>
        <w:jc w:val="both"/>
      </w:pPr>
      <w:proofErr w:type="gramStart"/>
      <w:r>
        <w:t>Просвещение, 2006), учебника:</w:t>
      </w:r>
      <w:proofErr w:type="gramEnd"/>
      <w:r>
        <w:t xml:space="preserve"> </w:t>
      </w:r>
      <w:proofErr w:type="gramStart"/>
      <w:r>
        <w:t>Л.Н. Боголюбов, Н.Ф. Виноградова, Н.И. Городецкая и др. Обществоведение: человек, природа, общение, М., Просвещение, 2007).</w:t>
      </w:r>
      <w:proofErr w:type="gramEnd"/>
      <w:r>
        <w:t xml:space="preserve"> Количество часов – 34 , в неделю – 1 час. Курс «Обществознание» для 6 класса органически входит в предмет, изучаемый с 6 по 11 класс. 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Его содержание обеспечивает преемственность между основной и средней школами. Целый ряд теоретических положений изучаются в нем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процессов. Для основной школы конструируется обществоведческое содержание, учитывающее социальный статус, дееспособность, возможности и интересы подростка, вступающего в возраст выбора перспективы в области профессиональной деятельности.</w:t>
      </w:r>
    </w:p>
    <w:p w:rsidR="002C62A6" w:rsidRDefault="002C62A6" w:rsidP="002C62A6">
      <w:r>
        <w:t>Курс «Обществознание» основной школы делится на два органически единых, но имеющих свою специфику концентра: 6–7 и 8–9 классы.</w:t>
      </w:r>
    </w:p>
    <w:p w:rsidR="002C62A6" w:rsidRDefault="002C62A6" w:rsidP="002C62A6">
      <w:pPr>
        <w:jc w:val="both"/>
      </w:pPr>
      <w:r>
        <w:t>Программа, раскрывающая цели, задачи, содержание и формы работы в 6 классе по обществознанию, ориентирована на реализацию Стандарта основного общего образования по предмету.</w:t>
      </w:r>
    </w:p>
    <w:p w:rsidR="002C62A6" w:rsidRDefault="002C62A6" w:rsidP="002C62A6">
      <w:r>
        <w:t>Важнейшими целями изучения курса являются:</w:t>
      </w:r>
    </w:p>
    <w:p w:rsidR="002C62A6" w:rsidRDefault="002C62A6" w:rsidP="002C62A6">
      <w:r>
        <w:t> создание условий для развития личности подростка в период его социального взросления, формирования</w:t>
      </w:r>
    </w:p>
    <w:p w:rsidR="002C62A6" w:rsidRDefault="002C62A6" w:rsidP="002C62A6">
      <w:r>
        <w:t>ее познавательных интересов, критического мышления в процессе восприятия социальной информации, определения</w:t>
      </w:r>
    </w:p>
    <w:p w:rsidR="002C62A6" w:rsidRDefault="002C62A6" w:rsidP="002C62A6">
      <w:r>
        <w:t>собственной жизненной позиции;</w:t>
      </w:r>
    </w:p>
    <w:p w:rsidR="002C62A6" w:rsidRDefault="002C62A6" w:rsidP="002C62A6">
      <w:r>
        <w:t> воспитание у подростков общероссийской идентичности, патриотизма, гражданской ответственности,</w:t>
      </w:r>
    </w:p>
    <w:p w:rsidR="002C62A6" w:rsidRDefault="002C62A6" w:rsidP="002C62A6">
      <w:r>
        <w:t>уважения к социальным нормам;</w:t>
      </w:r>
    </w:p>
    <w:p w:rsidR="002C62A6" w:rsidRDefault="002C62A6" w:rsidP="002C62A6">
      <w:r>
        <w:t xml:space="preserve"> освоение учащимися на уровне функциональной грамотности системы знаний, необходимых </w:t>
      </w:r>
      <w:proofErr w:type="gramStart"/>
      <w:r>
        <w:t>для</w:t>
      </w:r>
      <w:proofErr w:type="gramEnd"/>
    </w:p>
    <w:p w:rsidR="002C62A6" w:rsidRDefault="002C62A6" w:rsidP="002C62A6">
      <w:r>
        <w:t>социальной адаптации;</w:t>
      </w:r>
    </w:p>
    <w:p w:rsidR="002C62A6" w:rsidRDefault="002C62A6" w:rsidP="002C62A6">
      <w:r>
        <w:t>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2C62A6" w:rsidRDefault="002C62A6" w:rsidP="002C62A6">
      <w:r>
        <w:lastRenderedPageBreak/>
        <w:t> формирование у подростков опыта применения полученных знаний для решения типичных задач в области социальных отношений.</w:t>
      </w:r>
    </w:p>
    <w:p w:rsidR="002C62A6" w:rsidRDefault="002C62A6" w:rsidP="002C62A6">
      <w:pPr>
        <w:jc w:val="both"/>
      </w:pPr>
      <w:r>
        <w:t xml:space="preserve">Курс «Обществознания» в 6 классе опирается на элементарные обществоведческие знания, полученные учащимися при изучении в начальной школе предмета «Окружающий мир», </w:t>
      </w:r>
      <w:proofErr w:type="spellStart"/>
      <w:r>
        <w:t>межпредметные</w:t>
      </w:r>
      <w:proofErr w:type="spellEnd"/>
      <w:r>
        <w:t xml:space="preserve"> связи, в основе которых обращение к таким учебным предметам, как «История», «Литература», «География», «Мировая художественная культура».</w:t>
      </w:r>
    </w:p>
    <w:p w:rsidR="002C62A6" w:rsidRDefault="002C62A6" w:rsidP="002C62A6">
      <w:pPr>
        <w:jc w:val="both"/>
      </w:pPr>
      <w:r>
        <w:t xml:space="preserve">Особое значение в данном перечислении придается предмету «История». Курс «Обществознания» в 6 </w:t>
      </w:r>
      <w:proofErr w:type="spellStart"/>
      <w:r>
        <w:t>классе</w:t>
      </w:r>
      <w:proofErr w:type="gramStart"/>
      <w:r>
        <w:t>,в</w:t>
      </w:r>
      <w:proofErr w:type="gramEnd"/>
      <w:r>
        <w:t>ыстраиваемый</w:t>
      </w:r>
      <w:proofErr w:type="spellEnd"/>
      <w:r>
        <w:t xml:space="preserve">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 Конкретность раскрытия многих вопросов курса, его практико-ориентированный характер делают принципиально важным активное использование регионального компонента обществознания.</w:t>
      </w:r>
    </w:p>
    <w:p w:rsidR="002C62A6" w:rsidRDefault="002C62A6" w:rsidP="002C62A6">
      <w:r>
        <w:t xml:space="preserve"> Основным содержанием курса в 6 классе является:</w:t>
      </w:r>
    </w:p>
    <w:p w:rsidR="002C62A6" w:rsidRDefault="002C62A6" w:rsidP="002C62A6">
      <w:pPr>
        <w:jc w:val="both"/>
      </w:pPr>
      <w:r>
        <w:t> знакомство учащихся на базе полученных ранее исторических представлений с сущностью общества, его происхождением и развитием, историческими ступенями, которые прошло человечество;</w:t>
      </w:r>
    </w:p>
    <w:p w:rsidR="002C62A6" w:rsidRDefault="002C62A6" w:rsidP="002C62A6">
      <w:r>
        <w:t> раскрытие взаимосвязи человека, общества и природы;</w:t>
      </w:r>
    </w:p>
    <w:p w:rsidR="002C62A6" w:rsidRDefault="002C62A6" w:rsidP="002C62A6">
      <w:r>
        <w:t> показ места ребенка в современном обществе, его взаимоотношений с родителями, друзьями,</w:t>
      </w:r>
    </w:p>
    <w:p w:rsidR="002C62A6" w:rsidRDefault="002C62A6" w:rsidP="002C62A6">
      <w:r>
        <w:t>сверстниками, педагогами.</w:t>
      </w:r>
    </w:p>
    <w:p w:rsidR="002C62A6" w:rsidRDefault="002C62A6" w:rsidP="002C62A6">
      <w:pPr>
        <w:jc w:val="both"/>
      </w:pPr>
      <w:r>
        <w:t>В 6 классе в основе содержания курса – раскрытие различных сторон жизни подростка. Подобный подход применен, учитывая, что школьники, которые будут изучать данный курс, подошли к черте границы между детством и подростковым миром, и им особенно важно получить поддержку в понимании проблем, с которыми они сталкиваются в условиях переживаемого переходного возраста.</w:t>
      </w:r>
    </w:p>
    <w:p w:rsidR="002C62A6" w:rsidRDefault="002C62A6" w:rsidP="002C62A6">
      <w:r>
        <w:t>В ходе изучения обществознания в этом классе учащиеся узнают:</w:t>
      </w:r>
    </w:p>
    <w:p w:rsidR="002C62A6" w:rsidRDefault="002C62A6" w:rsidP="002C62A6">
      <w:r>
        <w:t> сущность и задачи подросткового возраста, те трудности, которые подростки переживают, проходя его;</w:t>
      </w:r>
    </w:p>
    <w:p w:rsidR="002C62A6" w:rsidRDefault="002C62A6" w:rsidP="002C62A6">
      <w:r>
        <w:t> психологический портрет личности;</w:t>
      </w:r>
    </w:p>
    <w:p w:rsidR="002C62A6" w:rsidRDefault="002C62A6" w:rsidP="002C62A6">
      <w:r>
        <w:t> самооценку подростка;</w:t>
      </w:r>
    </w:p>
    <w:p w:rsidR="002C62A6" w:rsidRDefault="002C62A6" w:rsidP="002C62A6">
      <w:r>
        <w:t> образ жизни подростка;</w:t>
      </w:r>
    </w:p>
    <w:p w:rsidR="002C62A6" w:rsidRDefault="002C62A6" w:rsidP="002C62A6">
      <w:r>
        <w:t> взаимоотношение подростка с законом;</w:t>
      </w:r>
    </w:p>
    <w:p w:rsidR="002C62A6" w:rsidRDefault="002C62A6" w:rsidP="002C62A6">
      <w:r>
        <w:t> социальную и жилую среду подростка.</w:t>
      </w:r>
    </w:p>
    <w:p w:rsidR="002C62A6" w:rsidRDefault="002C62A6" w:rsidP="002C62A6">
      <w:pPr>
        <w:jc w:val="both"/>
      </w:pPr>
      <w:proofErr w:type="gramStart"/>
      <w:r>
        <w:t xml:space="preserve"> Новое содержание обществоведческого образования, ориентированное на цели, сформулированные в Стандарте, предполагает изменение форм обучения, внедрение в практику приемов и методов, максимально соответствующих возрастным и личностным особенностям </w:t>
      </w:r>
      <w:r>
        <w:lastRenderedPageBreak/>
        <w:t>учащихся, получающих общеобразовательную подготовку, позволяющую осуществлять разнообразную социально одобряемую деятельность в современном российском обществе.</w:t>
      </w:r>
      <w:proofErr w:type="gramEnd"/>
    </w:p>
    <w:p w:rsidR="002C62A6" w:rsidRDefault="002C62A6" w:rsidP="002C62A6"/>
    <w:p w:rsidR="002C62A6" w:rsidRDefault="002C62A6" w:rsidP="002C62A6"/>
    <w:p w:rsidR="002C62A6" w:rsidRDefault="002C62A6" w:rsidP="002C62A6">
      <w:r>
        <w:t>Аннотация к рабочей программе по обществознанию</w:t>
      </w:r>
    </w:p>
    <w:p w:rsidR="002C62A6" w:rsidRDefault="002C62A6" w:rsidP="002C62A6">
      <w:r>
        <w:t>7 класс</w:t>
      </w:r>
    </w:p>
    <w:p w:rsidR="002C62A6" w:rsidRDefault="002C62A6" w:rsidP="002C62A6">
      <w:pPr>
        <w:jc w:val="both"/>
      </w:pPr>
      <w:r>
        <w:t xml:space="preserve"> Рабочая программа создана на основе Федерального базисного учебного плана для образовательных учреждений</w:t>
      </w:r>
    </w:p>
    <w:p w:rsidR="002C62A6" w:rsidRDefault="002C62A6" w:rsidP="002C62A6">
      <w:r>
        <w:t xml:space="preserve">Российской Федерации, программе </w:t>
      </w:r>
      <w:proofErr w:type="spellStart"/>
      <w:r>
        <w:t>Л.Н.Боголюбова</w:t>
      </w:r>
      <w:proofErr w:type="spellEnd"/>
      <w:r>
        <w:t xml:space="preserve">, Н. И. Городецкой и др., без изменений и добавлений. Рабочая программа по обществознанию составлена на основе федерального компонента государственного стандарта (основного) общего образования и авторской программы "Обществознание. 7 класс" под ред. </w:t>
      </w:r>
      <w:proofErr w:type="spellStart"/>
      <w:r>
        <w:t>Л.Н.Боголюбова</w:t>
      </w:r>
      <w:proofErr w:type="spellEnd"/>
      <w:r>
        <w:t>, Н. И. Городецкой и др</w:t>
      </w:r>
      <w:proofErr w:type="gramStart"/>
      <w:r>
        <w:t>.(</w:t>
      </w:r>
      <w:proofErr w:type="gramEnd"/>
      <w:r>
        <w:t>"Просвещение".2007 год) без изменений и дополнений. Рабочая программа ориентирована на 7 класс, рассчитана на 34 учебных часов из расчёта 1 час в неделю. Сроком реализации программы считать 1 год.</w:t>
      </w:r>
    </w:p>
    <w:p w:rsidR="002C62A6" w:rsidRDefault="002C62A6" w:rsidP="002C62A6">
      <w:r>
        <w:t>Цели и задачи:</w:t>
      </w:r>
    </w:p>
    <w:p w:rsidR="002C62A6" w:rsidRDefault="002C62A6" w:rsidP="002C62A6">
      <w:r>
        <w:t>— создание условий для социализации личности;</w:t>
      </w:r>
    </w:p>
    <w:p w:rsidR="002C62A6" w:rsidRDefault="002C62A6" w:rsidP="002C62A6">
      <w:r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</w:t>
      </w:r>
      <w:proofErr w:type="spellStart"/>
      <w:r>
        <w:t>осуществления</w:t>
      </w:r>
      <w:proofErr w:type="gramStart"/>
      <w:r>
        <w:t>,д</w:t>
      </w:r>
      <w:proofErr w:type="gramEnd"/>
      <w:r>
        <w:t>альнейшего</w:t>
      </w:r>
      <w:proofErr w:type="spellEnd"/>
      <w:r>
        <w:t xml:space="preserve"> образования и самообразования;</w:t>
      </w:r>
    </w:p>
    <w:p w:rsidR="002C62A6" w:rsidRDefault="002C62A6" w:rsidP="002C62A6">
      <w:r>
        <w:t>— формирование основ мировоззренческой, нравственной, социальной, политической, правовой и экономической культуры;</w:t>
      </w:r>
    </w:p>
    <w:p w:rsidR="002C62A6" w:rsidRDefault="002C62A6" w:rsidP="002C62A6">
      <w:r>
        <w:t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2C62A6" w:rsidRDefault="002C62A6" w:rsidP="002C62A6">
      <w:r>
        <w:t>Используемый учебно-методический комплект:</w:t>
      </w:r>
    </w:p>
    <w:p w:rsidR="002C62A6" w:rsidRDefault="002C62A6" w:rsidP="002C62A6">
      <w:r>
        <w:t xml:space="preserve">● Обществознание. 7 класс: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 xml:space="preserve">. учреждений. /Под ред. Л. Н. Боголюбова, </w:t>
      </w:r>
      <w:proofErr w:type="spellStart"/>
      <w:r>
        <w:t>Л.Ф.Ивановой</w:t>
      </w:r>
      <w:proofErr w:type="spellEnd"/>
      <w:r>
        <w:t>.—</w:t>
      </w:r>
    </w:p>
    <w:p w:rsidR="002C62A6" w:rsidRDefault="002C62A6" w:rsidP="002C62A6">
      <w:r>
        <w:t>М., 2006.</w:t>
      </w:r>
    </w:p>
    <w:p w:rsidR="002C62A6" w:rsidRDefault="002C62A6" w:rsidP="002C62A6">
      <w:r>
        <w:t xml:space="preserve">● Методические рекомендации по курсу "Обществознание".7 </w:t>
      </w:r>
      <w:proofErr w:type="spellStart"/>
      <w:r>
        <w:t>кл</w:t>
      </w:r>
      <w:proofErr w:type="spellEnd"/>
      <w:r>
        <w:t>.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Л.Н. Боголюбова. М.: Просвещение. 2006</w:t>
      </w:r>
    </w:p>
    <w:p w:rsidR="002C62A6" w:rsidRDefault="002C62A6" w:rsidP="002C62A6">
      <w:r>
        <w:t>год.</w:t>
      </w:r>
    </w:p>
    <w:p w:rsidR="002C62A6" w:rsidRDefault="002C62A6" w:rsidP="002C62A6">
      <w:r>
        <w:t>● "Обществознание".7 класс. Поурочное планирование по учебнику Л.Н. Боголюбов, Л.Ф. Иванова, А.И. Матвеева и</w:t>
      </w:r>
    </w:p>
    <w:p w:rsidR="002C62A6" w:rsidRDefault="002C62A6" w:rsidP="002C62A6">
      <w:r>
        <w:t>др.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Л.Н. Боголюбова. Автор-составитель </w:t>
      </w:r>
      <w:proofErr w:type="spellStart"/>
      <w:r>
        <w:t>С.Н.Степанько</w:t>
      </w:r>
      <w:proofErr w:type="spellEnd"/>
      <w:r>
        <w:t>. "Учитель"</w:t>
      </w:r>
      <w:proofErr w:type="gramStart"/>
      <w:r>
        <w:t>.В</w:t>
      </w:r>
      <w:proofErr w:type="gramEnd"/>
      <w:r>
        <w:t>олгоград.2007год</w:t>
      </w:r>
    </w:p>
    <w:p w:rsidR="002C62A6" w:rsidRDefault="002C62A6" w:rsidP="002C62A6">
      <w:r>
        <w:t>Количество учебных часов в соответствии с Рабочей программой</w:t>
      </w:r>
    </w:p>
    <w:p w:rsidR="002C62A6" w:rsidRDefault="002C62A6" w:rsidP="002C62A6">
      <w:r>
        <w:t xml:space="preserve"> Программа рассчитана на 1 час в неделю</w:t>
      </w:r>
    </w:p>
    <w:p w:rsidR="002C62A6" w:rsidRDefault="002C62A6" w:rsidP="002C62A6">
      <w:r>
        <w:t xml:space="preserve"> 34 </w:t>
      </w:r>
      <w:proofErr w:type="gramStart"/>
      <w:r>
        <w:t>учебных</w:t>
      </w:r>
      <w:proofErr w:type="gramEnd"/>
      <w:r>
        <w:t xml:space="preserve"> недели 1 час в неделю = 34 часа в год</w:t>
      </w:r>
    </w:p>
    <w:p w:rsidR="002C62A6" w:rsidRDefault="002C62A6" w:rsidP="002C62A6">
      <w:r>
        <w:t>● 1 полугодие — 16 недель - 16 уроков</w:t>
      </w:r>
    </w:p>
    <w:p w:rsidR="002C62A6" w:rsidRDefault="002C62A6" w:rsidP="002C62A6">
      <w:r>
        <w:t>● 2 полугодие — 18 недель - 18 уроков</w:t>
      </w:r>
    </w:p>
    <w:p w:rsidR="002C62A6" w:rsidRDefault="002C62A6" w:rsidP="002C62A6">
      <w:r>
        <w:t xml:space="preserve"> Формы организации учебного процесса:</w:t>
      </w:r>
    </w:p>
    <w:p w:rsidR="002C62A6" w:rsidRDefault="002C62A6" w:rsidP="002C62A6">
      <w:r>
        <w:t>● коллективная;</w:t>
      </w:r>
    </w:p>
    <w:p w:rsidR="002C62A6" w:rsidRDefault="002C62A6" w:rsidP="002C62A6">
      <w:r>
        <w:t>● групповая;</w:t>
      </w:r>
    </w:p>
    <w:p w:rsidR="002C62A6" w:rsidRDefault="002C62A6" w:rsidP="002C62A6">
      <w:r>
        <w:t>● индивидуальная.</w:t>
      </w:r>
    </w:p>
    <w:p w:rsidR="002C62A6" w:rsidRDefault="002C62A6" w:rsidP="002C62A6">
      <w:r>
        <w:t xml:space="preserve"> Форма обучения реализуется как органическое единство целенаправленной организации:</w:t>
      </w:r>
    </w:p>
    <w:p w:rsidR="002C62A6" w:rsidRDefault="002C62A6" w:rsidP="002C62A6">
      <w:r>
        <w:t>● содержания;</w:t>
      </w:r>
    </w:p>
    <w:p w:rsidR="002C62A6" w:rsidRDefault="002C62A6" w:rsidP="002C62A6">
      <w:r>
        <w:t>● обучающих средств;</w:t>
      </w:r>
    </w:p>
    <w:p w:rsidR="002C62A6" w:rsidRDefault="002C62A6" w:rsidP="002C62A6">
      <w:r>
        <w:t>● методов обучения.</w:t>
      </w:r>
    </w:p>
    <w:p w:rsidR="002C62A6" w:rsidRDefault="002C62A6" w:rsidP="002C62A6">
      <w:r>
        <w:t xml:space="preserve"> Виды учебных занятий: урок - лекция, практическое занятие, игры-обсуждения.</w:t>
      </w:r>
    </w:p>
    <w:p w:rsidR="002C62A6" w:rsidRDefault="002C62A6" w:rsidP="002C62A6">
      <w:r>
        <w:t>Преобладающие формы контроля знаний, умений, навыков.</w:t>
      </w:r>
    </w:p>
    <w:p w:rsidR="002C62A6" w:rsidRDefault="002C62A6" w:rsidP="002C62A6">
      <w:r>
        <w:t xml:space="preserve">Основными формами контроля знаний, умений, навыков являются: текущий и промежуточный контроль </w:t>
      </w:r>
      <w:proofErr w:type="spellStart"/>
      <w:r>
        <w:t>знаний</w:t>
      </w:r>
      <w:proofErr w:type="gramStart"/>
      <w:r>
        <w:t>,п</w:t>
      </w:r>
      <w:proofErr w:type="gramEnd"/>
      <w:r>
        <w:t>ромежуточная</w:t>
      </w:r>
      <w:proofErr w:type="spellEnd"/>
      <w:r>
        <w:t xml:space="preserve"> аттестация. Требования к уровню подготовки </w:t>
      </w:r>
      <w:proofErr w:type="gramStart"/>
      <w:r>
        <w:t>обучающихся</w:t>
      </w:r>
      <w:proofErr w:type="gramEnd"/>
      <w:r>
        <w:t>.</w:t>
      </w:r>
    </w:p>
    <w:p w:rsidR="002C62A6" w:rsidRDefault="002C62A6" w:rsidP="002C62A6">
      <w:r>
        <w:t xml:space="preserve"> Примерная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2C62A6" w:rsidRDefault="002C62A6" w:rsidP="002C62A6">
      <w:r>
        <w:t>В результате изучения обществознания (включая экономику и право) ученик должен</w:t>
      </w:r>
    </w:p>
    <w:p w:rsidR="002C62A6" w:rsidRDefault="002C62A6" w:rsidP="002C62A6">
      <w:r>
        <w:t>Знать/понимать</w:t>
      </w:r>
    </w:p>
    <w:p w:rsidR="002C62A6" w:rsidRDefault="002C62A6" w:rsidP="002C62A6">
      <w:r>
        <w:t>• социальные свойства человека, его взаимодействие с другими людьми;</w:t>
      </w:r>
    </w:p>
    <w:p w:rsidR="002C62A6" w:rsidRDefault="002C62A6" w:rsidP="002C62A6">
      <w:r>
        <w:t>• сущность общества как формы совместной деятельности людей;</w:t>
      </w:r>
    </w:p>
    <w:p w:rsidR="002C62A6" w:rsidRDefault="002C62A6" w:rsidP="002C62A6">
      <w:r>
        <w:t>• характерные черты и признаки основных сфер жизни общества;</w:t>
      </w:r>
    </w:p>
    <w:p w:rsidR="002C62A6" w:rsidRDefault="002C62A6" w:rsidP="002C62A6">
      <w:r>
        <w:t>• содержание и значение социальных норм, регулирующих общественные отношения.</w:t>
      </w:r>
    </w:p>
    <w:p w:rsidR="002C62A6" w:rsidRDefault="002C62A6" w:rsidP="002C62A6">
      <w:r>
        <w:t>Уметь•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C62A6" w:rsidRDefault="002C62A6" w:rsidP="002C62A6">
      <w:r>
        <w:t>• сравнивать социальные объекты, суждения об обществе и человеке, выявлять их общие черты и различия;</w:t>
      </w:r>
    </w:p>
    <w:p w:rsidR="002C62A6" w:rsidRDefault="002C62A6" w:rsidP="002C62A6">
      <w:proofErr w:type="gramStart"/>
      <w:r>
        <w:t>• объяснять взаимосвязи изученных социальных объектов (включая взаимодействия человека и общества, общества</w:t>
      </w:r>
      <w:proofErr w:type="gramEnd"/>
    </w:p>
    <w:p w:rsidR="002C62A6" w:rsidRDefault="002C62A6" w:rsidP="002C62A6">
      <w:r>
        <w:t>и природы, сфер общественной жизни);</w:t>
      </w:r>
    </w:p>
    <w:p w:rsidR="002C62A6" w:rsidRDefault="002C62A6" w:rsidP="002C62A6">
      <w:r>
        <w:t>• приводить примеры социальных объектов определенного типа, социальных отношений; ситуаций, регулируемых</w:t>
      </w:r>
    </w:p>
    <w:p w:rsidR="002C62A6" w:rsidRDefault="002C62A6" w:rsidP="002C62A6">
      <w:r>
        <w:t>различными видами социальных норм; деятельности людей в различных сферах;</w:t>
      </w:r>
    </w:p>
    <w:p w:rsidR="002C62A6" w:rsidRDefault="002C62A6" w:rsidP="002C62A6">
      <w:r>
        <w:t>• оценивать поведение людей с точки зрения социальных норм, экономической рациональности;</w:t>
      </w:r>
    </w:p>
    <w:p w:rsidR="002C62A6" w:rsidRDefault="002C62A6" w:rsidP="002C62A6">
      <w:r>
        <w:t xml:space="preserve">• решать познавательные и практические задачи в рамках изученного материала, отражающие типичные ситуации </w:t>
      </w:r>
      <w:proofErr w:type="gramStart"/>
      <w:r>
        <w:t>в</w:t>
      </w:r>
      <w:proofErr w:type="gramEnd"/>
    </w:p>
    <w:p w:rsidR="002C62A6" w:rsidRDefault="002C62A6" w:rsidP="002C62A6">
      <w:r>
        <w:t xml:space="preserve">различных </w:t>
      </w:r>
      <w:proofErr w:type="gramStart"/>
      <w:r>
        <w:t>сферах</w:t>
      </w:r>
      <w:proofErr w:type="gramEnd"/>
      <w:r>
        <w:t xml:space="preserve"> деятельности человека</w:t>
      </w:r>
    </w:p>
    <w:p w:rsidR="002C62A6" w:rsidRDefault="002C62A6" w:rsidP="002C62A6">
      <w:proofErr w:type="gramStart"/>
      <w:r>
        <w:t>• осуществлять поиск социальной информации по заданной теме из различных ее носителей (материалы СМИ,</w:t>
      </w:r>
      <w:proofErr w:type="gramEnd"/>
    </w:p>
    <w:p w:rsidR="002C62A6" w:rsidRDefault="002C62A6" w:rsidP="002C62A6">
      <w:r>
        <w:t>учебный текст и другие адаптированные источники); различать в социальной информации факты и мнения;</w:t>
      </w:r>
    </w:p>
    <w:p w:rsidR="002C62A6" w:rsidRDefault="002C62A6" w:rsidP="002C62A6">
      <w:r>
        <w:t>• самостоятельно составлять простейшие виды правовых документов (записки, заявления, справки и т.п.).</w:t>
      </w:r>
    </w:p>
    <w:p w:rsidR="002C62A6" w:rsidRDefault="002C62A6" w:rsidP="002C62A6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2C62A6" w:rsidRDefault="002C62A6" w:rsidP="002C62A6">
      <w:r>
        <w:t>• полноценного выполнения типичных для подростка социальных ролей;</w:t>
      </w:r>
    </w:p>
    <w:p w:rsidR="002C62A6" w:rsidRDefault="002C62A6" w:rsidP="002C62A6">
      <w:r>
        <w:t>• общей ориентации в актуальных общественных событиях и процессах;</w:t>
      </w:r>
    </w:p>
    <w:p w:rsidR="002C62A6" w:rsidRDefault="002C62A6" w:rsidP="002C62A6">
      <w:r>
        <w:t>• нравственной и правовой оценки конкретных поступков людей;</w:t>
      </w:r>
    </w:p>
    <w:p w:rsidR="002C62A6" w:rsidRDefault="002C62A6" w:rsidP="002C62A6">
      <w:r>
        <w:t>• реализации и защиты прав человека и гражданина, осознанного выполнения гражданских обязанностей</w:t>
      </w:r>
    </w:p>
    <w:p w:rsidR="002C62A6" w:rsidRDefault="002C62A6" w:rsidP="002C62A6">
      <w:r>
        <w:t>• первичного анализа и использования социальной информации.</w:t>
      </w:r>
    </w:p>
    <w:p w:rsidR="002C62A6" w:rsidRDefault="002C62A6" w:rsidP="002C62A6">
      <w:bookmarkStart w:id="0" w:name="_GoBack"/>
      <w:bookmarkEnd w:id="0"/>
    </w:p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2C62A6" w:rsidRDefault="002C62A6" w:rsidP="002C62A6"/>
    <w:p w:rsidR="005474B4" w:rsidRDefault="005474B4"/>
    <w:sectPr w:rsidR="0054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A6"/>
    <w:rsid w:val="002C62A6"/>
    <w:rsid w:val="005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2015-02-16T17:23:00Z</dcterms:created>
  <dcterms:modified xsi:type="dcterms:W3CDTF">2015-02-16T17:25:00Z</dcterms:modified>
</cp:coreProperties>
</file>