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79" w:rsidRPr="00474179" w:rsidRDefault="00474179" w:rsidP="00474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</w:t>
      </w:r>
      <w:r w:rsidRPr="00474179">
        <w:rPr>
          <w:rFonts w:ascii="Times New Roman" w:hAnsi="Times New Roman" w:cs="Times New Roman"/>
          <w:b/>
          <w:sz w:val="28"/>
          <w:szCs w:val="28"/>
        </w:rPr>
        <w:t>ОСНОВАМ БЕЗОПАСНОСТИ ЖИЗНЕДЕЯТЕЛЬНОСТИ 5-9 КЛАССОВ</w:t>
      </w:r>
    </w:p>
    <w:p w:rsidR="00474179" w:rsidRPr="00474179" w:rsidRDefault="00474179" w:rsidP="00474179">
      <w:p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 Рабочая программа по ОБЖ для 5 - 9 классов составлена на основе Федерального компонента государственного стандарта, утвержденного приказом Министерства образования № 1089 от 05.03.04 г. </w:t>
      </w:r>
    </w:p>
    <w:p w:rsidR="00474179" w:rsidRPr="00474179" w:rsidRDefault="00474179" w:rsidP="00474179">
      <w:p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Рабочая программа реализуется на основе следующих нормативных документов: </w:t>
      </w:r>
    </w:p>
    <w:p w:rsidR="00474179" w:rsidRPr="00474179" w:rsidRDefault="00474179" w:rsidP="004741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Федерального закона РФ от 29.12.2012г. №273 «Об образовании в Российской Федерации»; </w:t>
      </w:r>
    </w:p>
    <w:p w:rsidR="00474179" w:rsidRDefault="00474179" w:rsidP="004741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РФ от 09.03.04 г. №1312 «Об утверждении </w:t>
      </w:r>
    </w:p>
    <w:p w:rsidR="00474179" w:rsidRPr="00474179" w:rsidRDefault="00474179" w:rsidP="004741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Федерального Базисного учебного плана и примерных учебных планов для общеобразовательных учреждений, реализующих программы общего образования» (в ред. приказов Министерства образования Российской Федерации от 20.08.2008 № 241, от 30.08.2010 № 889, от 03.06.2011 №1994, от 01.02.2012 №74); </w:t>
      </w:r>
    </w:p>
    <w:p w:rsidR="00474179" w:rsidRPr="00474179" w:rsidRDefault="00474179" w:rsidP="004741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>Приказа МО науки РФ от 05.03.04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</w:t>
      </w:r>
      <w:proofErr w:type="gramStart"/>
      <w:r w:rsidRPr="0047417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74179">
        <w:rPr>
          <w:rFonts w:ascii="Times New Roman" w:hAnsi="Times New Roman" w:cs="Times New Roman"/>
          <w:sz w:val="28"/>
          <w:szCs w:val="28"/>
        </w:rPr>
        <w:t xml:space="preserve">риказов МО России от 03.06.2008 №164, от 31.08.2009 №320, от 19.10.2009 №427, с изменениями внесенными приказами МО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74179">
        <w:rPr>
          <w:rFonts w:ascii="Times New Roman" w:hAnsi="Times New Roman" w:cs="Times New Roman"/>
          <w:sz w:val="28"/>
          <w:szCs w:val="28"/>
        </w:rPr>
        <w:t>науки России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179">
        <w:rPr>
          <w:rFonts w:ascii="Times New Roman" w:hAnsi="Times New Roman" w:cs="Times New Roman"/>
          <w:sz w:val="28"/>
          <w:szCs w:val="28"/>
        </w:rPr>
        <w:t xml:space="preserve">10.11.2011 №2643, от 24.01.2012 №39, от 31.01.2012 №69); </w:t>
      </w:r>
    </w:p>
    <w:p w:rsidR="00474179" w:rsidRPr="00474179" w:rsidRDefault="00474179" w:rsidP="004741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РФ от 29.12.2010 №189 г. Москвы «Об </w:t>
      </w:r>
      <w:proofErr w:type="spellStart"/>
      <w:r w:rsidRPr="00474179">
        <w:rPr>
          <w:rFonts w:ascii="Times New Roman" w:hAnsi="Times New Roman" w:cs="Times New Roman"/>
          <w:sz w:val="28"/>
          <w:szCs w:val="28"/>
        </w:rPr>
        <w:t>утверждениии</w:t>
      </w:r>
      <w:proofErr w:type="spellEnd"/>
      <w:r w:rsidRPr="00474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17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74179">
        <w:rPr>
          <w:rFonts w:ascii="Times New Roman" w:hAnsi="Times New Roman" w:cs="Times New Roman"/>
          <w:sz w:val="28"/>
          <w:szCs w:val="28"/>
        </w:rPr>
        <w:t xml:space="preserve"> 2.4.2.2821-10 «Санитарно — эпидемиологические требования к условиям и организации обучения в ОУ»; </w:t>
      </w:r>
    </w:p>
    <w:p w:rsidR="00474179" w:rsidRPr="00474179" w:rsidRDefault="00474179" w:rsidP="004741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Приказа по школе от 08.04.2013 №65-0 «Об утверждении учебного плана на 2013 — 2014 </w:t>
      </w:r>
      <w:proofErr w:type="spellStart"/>
      <w:r w:rsidRPr="00474179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74179">
        <w:rPr>
          <w:rFonts w:ascii="Times New Roman" w:hAnsi="Times New Roman" w:cs="Times New Roman"/>
          <w:sz w:val="28"/>
          <w:szCs w:val="28"/>
        </w:rPr>
        <w:t xml:space="preserve">.»; </w:t>
      </w:r>
    </w:p>
    <w:p w:rsidR="00474179" w:rsidRPr="00474179" w:rsidRDefault="00474179" w:rsidP="004741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>
        <w:rPr>
          <w:rFonts w:ascii="Times New Roman" w:hAnsi="Times New Roman" w:cs="Times New Roman"/>
          <w:sz w:val="28"/>
          <w:szCs w:val="28"/>
        </w:rPr>
        <w:t xml:space="preserve">МБОУ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анахинцы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Унинского района Кировской области</w:t>
      </w:r>
      <w:r w:rsidRPr="00474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2014 — 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179" w:rsidRPr="00474179" w:rsidRDefault="00474179" w:rsidP="004741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Программой по курсу «Основы безопасности жизнедеятельности» 5-11 </w:t>
      </w:r>
      <w:proofErr w:type="spellStart"/>
      <w:r w:rsidRPr="00474179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47417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74179">
        <w:rPr>
          <w:rFonts w:ascii="Times New Roman" w:hAnsi="Times New Roman" w:cs="Times New Roman"/>
          <w:sz w:val="28"/>
          <w:szCs w:val="28"/>
        </w:rPr>
        <w:t xml:space="preserve">вт. А.Т. Смирнов, Б.О. Хренников и др. М.: «Просвещение», 2011. </w:t>
      </w:r>
    </w:p>
    <w:p w:rsidR="00474179" w:rsidRPr="00474179" w:rsidRDefault="00474179" w:rsidP="00474179">
      <w:p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 Данная программа соответствует современным целям обучения, целям и задачам ОУ, позволяет осуществлять преемственность обучения. </w:t>
      </w:r>
    </w:p>
    <w:p w:rsidR="00474179" w:rsidRPr="00474179" w:rsidRDefault="00474179" w:rsidP="0047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179" w:rsidRPr="00474179" w:rsidRDefault="00474179" w:rsidP="00474179">
      <w:p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lastRenderedPageBreak/>
        <w:t xml:space="preserve">МЕСТО ПРЕДМЕТА В ФЕДЕРАЛЬНОМ БАЗИСНОМ УЧЕБНОМ ПЛАНЕ </w:t>
      </w:r>
    </w:p>
    <w:p w:rsidR="00474179" w:rsidRPr="00474179" w:rsidRDefault="00474179" w:rsidP="00474179">
      <w:p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отводит 34 часа</w:t>
      </w:r>
      <w:r w:rsidRPr="00474179">
        <w:rPr>
          <w:rFonts w:ascii="Times New Roman" w:hAnsi="Times New Roman" w:cs="Times New Roman"/>
          <w:sz w:val="28"/>
          <w:szCs w:val="28"/>
        </w:rPr>
        <w:t xml:space="preserve"> для обязательного изучения учебного предмета «ОБЖ» на этапе основного общего образо</w:t>
      </w:r>
      <w:r>
        <w:rPr>
          <w:rFonts w:ascii="Times New Roman" w:hAnsi="Times New Roman" w:cs="Times New Roman"/>
          <w:sz w:val="28"/>
          <w:szCs w:val="28"/>
        </w:rPr>
        <w:t>вания в VIII классах по 34 часа</w:t>
      </w:r>
      <w:r w:rsidRPr="00474179">
        <w:rPr>
          <w:rFonts w:ascii="Times New Roman" w:hAnsi="Times New Roman" w:cs="Times New Roman"/>
          <w:sz w:val="28"/>
          <w:szCs w:val="28"/>
        </w:rPr>
        <w:t xml:space="preserve">, за счет регионального компонента в </w:t>
      </w:r>
      <w:r>
        <w:rPr>
          <w:rFonts w:ascii="Times New Roman" w:hAnsi="Times New Roman" w:cs="Times New Roman"/>
          <w:sz w:val="28"/>
          <w:szCs w:val="28"/>
        </w:rPr>
        <w:t>V, VI (17ч.),  VII классах по 34 часа</w:t>
      </w:r>
      <w:r w:rsidR="009F52C8">
        <w:rPr>
          <w:rFonts w:ascii="Times New Roman" w:hAnsi="Times New Roman" w:cs="Times New Roman"/>
          <w:sz w:val="28"/>
          <w:szCs w:val="28"/>
        </w:rPr>
        <w:t>, в IX классе – 17 часов.</w:t>
      </w:r>
    </w:p>
    <w:p w:rsidR="00474179" w:rsidRPr="00474179" w:rsidRDefault="00474179" w:rsidP="00474179">
      <w:p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474179" w:rsidRPr="00474179" w:rsidRDefault="00474179" w:rsidP="00474179">
      <w:p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1. Воспитание ответственного отношения </w:t>
      </w:r>
      <w:r>
        <w:rPr>
          <w:rFonts w:ascii="Times New Roman" w:hAnsi="Times New Roman" w:cs="Times New Roman"/>
          <w:sz w:val="28"/>
          <w:szCs w:val="28"/>
        </w:rPr>
        <w:t xml:space="preserve">к окружающей природной среде; к </w:t>
      </w:r>
      <w:r w:rsidRPr="00474179">
        <w:rPr>
          <w:rFonts w:ascii="Times New Roman" w:hAnsi="Times New Roman" w:cs="Times New Roman"/>
          <w:sz w:val="28"/>
          <w:szCs w:val="28"/>
        </w:rPr>
        <w:t xml:space="preserve">личному здоровью как индивидуальной, так и общественной ценности; к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74179">
        <w:rPr>
          <w:rFonts w:ascii="Times New Roman" w:hAnsi="Times New Roman" w:cs="Times New Roman"/>
          <w:sz w:val="28"/>
          <w:szCs w:val="28"/>
        </w:rPr>
        <w:t xml:space="preserve">езопасности личности, общества и государства. </w:t>
      </w:r>
    </w:p>
    <w:p w:rsidR="00474179" w:rsidRPr="00474179" w:rsidRDefault="00474179" w:rsidP="00474179">
      <w:p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2. 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жизнедеятельности. </w:t>
      </w:r>
    </w:p>
    <w:p w:rsidR="00474179" w:rsidRPr="00474179" w:rsidRDefault="00474179" w:rsidP="00474179">
      <w:p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3. Усвоение знаний: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 </w:t>
      </w:r>
    </w:p>
    <w:p w:rsidR="00474179" w:rsidRPr="00474179" w:rsidRDefault="00474179" w:rsidP="00474179">
      <w:p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4. 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 </w:t>
      </w:r>
    </w:p>
    <w:p w:rsidR="00474179" w:rsidRPr="00474179" w:rsidRDefault="00474179" w:rsidP="00474179">
      <w:p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ВЫПУСКНИКОВ </w:t>
      </w:r>
    </w:p>
    <w:p w:rsidR="00474179" w:rsidRPr="00474179" w:rsidRDefault="00474179" w:rsidP="00474179">
      <w:p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В результате изучения основ безопасности жизнедеятельности ученик должен: </w:t>
      </w:r>
    </w:p>
    <w:p w:rsidR="00474179" w:rsidRPr="00474179" w:rsidRDefault="00474179" w:rsidP="00474179">
      <w:p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474179" w:rsidRPr="00474179" w:rsidRDefault="00474179" w:rsidP="004741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основные составляющие здорового образа жизни, обеспечивающие духовное, физическое и социальное благополучие; </w:t>
      </w:r>
    </w:p>
    <w:p w:rsidR="00474179" w:rsidRPr="00474179" w:rsidRDefault="00474179" w:rsidP="004741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потенциальные опасности природного, техногенного и социального характера, </w:t>
      </w:r>
    </w:p>
    <w:p w:rsidR="00474179" w:rsidRPr="00474179" w:rsidRDefault="00474179" w:rsidP="004741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возникающие в повседневной жизни, их возможные последствия и правила личной безопасности; </w:t>
      </w:r>
    </w:p>
    <w:p w:rsidR="00474179" w:rsidRPr="00474179" w:rsidRDefault="00474179" w:rsidP="004741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меры безопасности при активном отдыхе в природных условиях; </w:t>
      </w:r>
    </w:p>
    <w:p w:rsidR="00474179" w:rsidRPr="00474179" w:rsidRDefault="00474179" w:rsidP="004741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основные положения Концепции национальной безопасности Российской Федерации по обеспечению безопасности личности, общества и государства; </w:t>
      </w:r>
    </w:p>
    <w:p w:rsidR="00474179" w:rsidRPr="00474179" w:rsidRDefault="00474179" w:rsidP="004741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систему взглядов, принятых в Российской Федерации, по обеспечению личности, общества и государства от внешних и внутренних угроз; </w:t>
      </w:r>
    </w:p>
    <w:p w:rsidR="00474179" w:rsidRPr="00474179" w:rsidRDefault="00474179" w:rsidP="004741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наиболее часто возникающие чрезвычайные ситуации природного, техногенного и социального характера, их последствия и классификацию; </w:t>
      </w:r>
    </w:p>
    <w:p w:rsidR="00474179" w:rsidRPr="00474179" w:rsidRDefault="00474179" w:rsidP="004741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организацию защиты населения от чрезвычайных ситуаций природного и техногенного характера в Российской Федерации; </w:t>
      </w:r>
    </w:p>
    <w:p w:rsidR="00474179" w:rsidRPr="00474179" w:rsidRDefault="00474179" w:rsidP="004741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законодательную нормативно – правовую базу РФ по организации борьбы с терроризмом; </w:t>
      </w:r>
    </w:p>
    <w:p w:rsidR="00474179" w:rsidRPr="00474179" w:rsidRDefault="00474179" w:rsidP="004741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правила поведения при угрозе террористического акта; </w:t>
      </w:r>
    </w:p>
    <w:p w:rsidR="00474179" w:rsidRPr="00474179" w:rsidRDefault="00474179" w:rsidP="004741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государственную политику противодействия </w:t>
      </w:r>
      <w:proofErr w:type="spellStart"/>
      <w:r w:rsidRPr="00474179">
        <w:rPr>
          <w:rFonts w:ascii="Times New Roman" w:hAnsi="Times New Roman" w:cs="Times New Roman"/>
          <w:sz w:val="28"/>
          <w:szCs w:val="28"/>
        </w:rPr>
        <w:t>наркотизму</w:t>
      </w:r>
      <w:proofErr w:type="spellEnd"/>
      <w:r w:rsidRPr="004741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4179" w:rsidRPr="00474179" w:rsidRDefault="00474179" w:rsidP="004741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основные меры по профилактике наркомании; </w:t>
      </w:r>
    </w:p>
    <w:p w:rsidR="00474179" w:rsidRPr="00474179" w:rsidRDefault="00474179" w:rsidP="004741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права и обязанности граждан в области безопасности жизнедеятельности; </w:t>
      </w:r>
    </w:p>
    <w:p w:rsidR="00474179" w:rsidRPr="00474179" w:rsidRDefault="00474179" w:rsidP="004741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основные виды террористических актов, их цели и способы осуществления; </w:t>
      </w:r>
    </w:p>
    <w:p w:rsidR="00474179" w:rsidRPr="00474179" w:rsidRDefault="00474179" w:rsidP="004741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рекомендации специалистов в области безопасности жизнедеятельности по правилам безопасного поведения в различных опасных и чрезвычайных ситуациях; </w:t>
      </w:r>
    </w:p>
    <w:p w:rsidR="00474179" w:rsidRPr="00474179" w:rsidRDefault="00474179" w:rsidP="004741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>приемы и правила оказания первой медицинской помощи.</w:t>
      </w:r>
    </w:p>
    <w:p w:rsidR="00474179" w:rsidRPr="00474179" w:rsidRDefault="00474179" w:rsidP="00474179">
      <w:p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474179" w:rsidRPr="00474179" w:rsidRDefault="00474179" w:rsidP="0047417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доступно объяснить значение здорового образа жизни для обеспечения личной безопасности и здоровья; </w:t>
      </w:r>
    </w:p>
    <w:p w:rsidR="00474179" w:rsidRPr="00474179" w:rsidRDefault="00474179" w:rsidP="0047417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предвидеть опасные ситуации по их характерным признакам, принимать решение и действовать, обеспечивая личную безопасность; </w:t>
      </w:r>
    </w:p>
    <w:p w:rsidR="00474179" w:rsidRPr="00474179" w:rsidRDefault="00474179" w:rsidP="0047417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соблюдать правила дорожного движения в качестве пешехода, пассажира и водителя транспортного средства (велосипеда, мопеда); </w:t>
      </w:r>
    </w:p>
    <w:p w:rsidR="00474179" w:rsidRPr="00C74BAA" w:rsidRDefault="00474179" w:rsidP="0047417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действовать при возникновении пожара в жилище и использовать подручные средства для ликвидации очага возгорания; </w:t>
      </w:r>
    </w:p>
    <w:p w:rsidR="00474179" w:rsidRPr="00C74BAA" w:rsidRDefault="00474179" w:rsidP="0047417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правила личной безопасности в </w:t>
      </w:r>
      <w:proofErr w:type="gramStart"/>
      <w:r w:rsidRPr="00C74BAA">
        <w:rPr>
          <w:rFonts w:ascii="Times New Roman" w:hAnsi="Times New Roman" w:cs="Times New Roman"/>
          <w:sz w:val="28"/>
          <w:szCs w:val="28"/>
        </w:rPr>
        <w:t>криминогенных ситуациях</w:t>
      </w:r>
      <w:proofErr w:type="gramEnd"/>
      <w:r w:rsidRPr="00C74BAA">
        <w:rPr>
          <w:rFonts w:ascii="Times New Roman" w:hAnsi="Times New Roman" w:cs="Times New Roman"/>
          <w:sz w:val="28"/>
          <w:szCs w:val="28"/>
        </w:rPr>
        <w:t xml:space="preserve"> и в местах скопления большого количества людей; </w:t>
      </w:r>
    </w:p>
    <w:p w:rsidR="00474179" w:rsidRPr="00C74BAA" w:rsidRDefault="00474179" w:rsidP="0047417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перечислить последовательность действ</w:t>
      </w:r>
      <w:r w:rsidR="00C74BAA">
        <w:rPr>
          <w:rFonts w:ascii="Times New Roman" w:hAnsi="Times New Roman" w:cs="Times New Roman"/>
          <w:sz w:val="28"/>
          <w:szCs w:val="28"/>
        </w:rPr>
        <w:t xml:space="preserve">ий при оповещении возникновения </w:t>
      </w:r>
      <w:r w:rsidRPr="00C74BAA">
        <w:rPr>
          <w:rFonts w:ascii="Times New Roman" w:hAnsi="Times New Roman" w:cs="Times New Roman"/>
          <w:sz w:val="28"/>
          <w:szCs w:val="28"/>
        </w:rPr>
        <w:t xml:space="preserve">угрозы чрезвычайной ситуации и во время чрезвычайной ситуации; </w:t>
      </w:r>
    </w:p>
    <w:p w:rsidR="00474179" w:rsidRPr="00C74BAA" w:rsidRDefault="00474179" w:rsidP="00C74BA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пользоваться средствами индивидуальной и коллективной защиты; </w:t>
      </w:r>
    </w:p>
    <w:p w:rsidR="00474179" w:rsidRPr="00C74BAA" w:rsidRDefault="00474179" w:rsidP="0047417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оказывать первую медицинскую помощь при неотложных состояниях. </w:t>
      </w:r>
    </w:p>
    <w:p w:rsidR="00474179" w:rsidRPr="00474179" w:rsidRDefault="00474179" w:rsidP="00474179">
      <w:p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ВИДЫ И ФОРМЫ КОНТРОЛЯ </w:t>
      </w:r>
    </w:p>
    <w:p w:rsidR="00474179" w:rsidRPr="00474179" w:rsidRDefault="00474179" w:rsidP="00474179">
      <w:p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 Проверка и оценка знаний проходит в ходе текущих занятий в устной или письменной форме. Письменные работы проводятся по значимым вопросам темы или раздела курса ОБЖ. </w:t>
      </w:r>
    </w:p>
    <w:p w:rsidR="00474179" w:rsidRPr="00474179" w:rsidRDefault="00474179" w:rsidP="00474179">
      <w:p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Контрольные письменные работы проводятся после изучения разделов программы курса ОБЖ в конце </w:t>
      </w:r>
      <w:r w:rsidR="00C74BAA">
        <w:rPr>
          <w:rFonts w:ascii="Times New Roman" w:hAnsi="Times New Roman" w:cs="Times New Roman"/>
          <w:sz w:val="28"/>
          <w:szCs w:val="28"/>
        </w:rPr>
        <w:t>триместра</w:t>
      </w:r>
      <w:r w:rsidRPr="00474179">
        <w:rPr>
          <w:rFonts w:ascii="Times New Roman" w:hAnsi="Times New Roman" w:cs="Times New Roman"/>
          <w:sz w:val="28"/>
          <w:szCs w:val="28"/>
        </w:rPr>
        <w:t xml:space="preserve"> и учебного года. В курсе ОБЖ может использоваться зачетная форма проверки знаний. </w:t>
      </w:r>
    </w:p>
    <w:p w:rsidR="00474179" w:rsidRPr="00474179" w:rsidRDefault="00474179" w:rsidP="00474179">
      <w:p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>Для контроля знаний по ОБЖ используются различные виды работ (тесты, экспрес</w:t>
      </w:r>
      <w:proofErr w:type="gramStart"/>
      <w:r w:rsidRPr="00474179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474179">
        <w:rPr>
          <w:rFonts w:ascii="Times New Roman" w:hAnsi="Times New Roman" w:cs="Times New Roman"/>
          <w:sz w:val="28"/>
          <w:szCs w:val="28"/>
        </w:rPr>
        <w:t xml:space="preserve"> опросы, самостоятельные, проверочные, контрольные, практические, ситуационные задачи) </w:t>
      </w:r>
    </w:p>
    <w:p w:rsidR="00474179" w:rsidRPr="00474179" w:rsidRDefault="00474179" w:rsidP="004741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417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74179">
        <w:rPr>
          <w:rFonts w:ascii="Times New Roman" w:hAnsi="Times New Roman" w:cs="Times New Roman"/>
          <w:sz w:val="28"/>
          <w:szCs w:val="28"/>
        </w:rPr>
        <w:t xml:space="preserve"> - тематическое</w:t>
      </w:r>
      <w:proofErr w:type="gramEnd"/>
      <w:r w:rsidRPr="00474179">
        <w:rPr>
          <w:rFonts w:ascii="Times New Roman" w:hAnsi="Times New Roman" w:cs="Times New Roman"/>
          <w:sz w:val="28"/>
          <w:szCs w:val="28"/>
        </w:rPr>
        <w:t xml:space="preserve"> планирование составлено на основе комплексной программы: </w:t>
      </w:r>
    </w:p>
    <w:p w:rsidR="00474179" w:rsidRPr="00474179" w:rsidRDefault="00474179" w:rsidP="00474179">
      <w:p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«Программы общеобразовательных учреждений «Основы безопасности жизнедеятельности 5-11 классы» для учителей общеобразовательных учреждений, под редакцией Смирнова А.Т., М., Хренникова Б.О. «Просвещение» 2011год </w:t>
      </w:r>
    </w:p>
    <w:p w:rsidR="00474179" w:rsidRPr="00474179" w:rsidRDefault="00474179" w:rsidP="0047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179" w:rsidRPr="00474179" w:rsidRDefault="00474179" w:rsidP="00474179">
      <w:p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 xml:space="preserve">Учебник: </w:t>
      </w:r>
    </w:p>
    <w:p w:rsidR="00402D55" w:rsidRPr="00474179" w:rsidRDefault="00474179" w:rsidP="00474179">
      <w:pPr>
        <w:jc w:val="both"/>
        <w:rPr>
          <w:rFonts w:ascii="Times New Roman" w:hAnsi="Times New Roman" w:cs="Times New Roman"/>
          <w:sz w:val="28"/>
          <w:szCs w:val="28"/>
        </w:rPr>
      </w:pPr>
      <w:r w:rsidRPr="00474179">
        <w:rPr>
          <w:rFonts w:ascii="Times New Roman" w:hAnsi="Times New Roman" w:cs="Times New Roman"/>
          <w:sz w:val="28"/>
          <w:szCs w:val="28"/>
        </w:rPr>
        <w:t>Основы безопасности жизнедеятельности: учеб</w:t>
      </w:r>
      <w:proofErr w:type="gramStart"/>
      <w:r w:rsidRPr="004741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41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417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74179">
        <w:rPr>
          <w:rFonts w:ascii="Times New Roman" w:hAnsi="Times New Roman" w:cs="Times New Roman"/>
          <w:sz w:val="28"/>
          <w:szCs w:val="28"/>
        </w:rPr>
        <w:t>ля учащихся 5 - 9 классов общеобразовательных. учреждений / А. Т. Смирнов, Б. О. Хренников. – М: Просвещение, 2011.</w:t>
      </w:r>
    </w:p>
    <w:sectPr w:rsidR="00402D55" w:rsidRPr="00474179" w:rsidSect="0040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3100"/>
    <w:multiLevelType w:val="hybridMultilevel"/>
    <w:tmpl w:val="DFAA3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D64F5"/>
    <w:multiLevelType w:val="hybridMultilevel"/>
    <w:tmpl w:val="04E62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91C2F"/>
    <w:multiLevelType w:val="hybridMultilevel"/>
    <w:tmpl w:val="6562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4179"/>
    <w:rsid w:val="00003685"/>
    <w:rsid w:val="00402D55"/>
    <w:rsid w:val="00474179"/>
    <w:rsid w:val="009F52C8"/>
    <w:rsid w:val="00BC2518"/>
    <w:rsid w:val="00C72F2E"/>
    <w:rsid w:val="00C7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F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4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982D-2589-4EF2-B73B-BE8EE5F5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dcterms:created xsi:type="dcterms:W3CDTF">2015-02-14T19:01:00Z</dcterms:created>
  <dcterms:modified xsi:type="dcterms:W3CDTF">2015-02-17T06:12:00Z</dcterms:modified>
</cp:coreProperties>
</file>